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2" w:rsidRDefault="00FE4AE2" w:rsidP="00FE4A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79099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GYERMEKVÉDŐ HÍVÓSZÁM</w:t>
      </w:r>
    </w:p>
    <w:p w:rsidR="00B413C7" w:rsidRPr="0079099D" w:rsidRDefault="00B413C7" w:rsidP="00FE4AE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06-80-212-021</w:t>
      </w:r>
    </w:p>
    <w:p w:rsidR="003C7A4B" w:rsidRPr="0079099D" w:rsidRDefault="003C7A4B" w:rsidP="003C7A4B">
      <w:pPr>
        <w:rPr>
          <w:rFonts w:ascii="Palatino Linotype" w:hAnsi="Palatino Linotype"/>
          <w:sz w:val="24"/>
          <w:szCs w:val="24"/>
        </w:rPr>
      </w:pPr>
    </w:p>
    <w:p w:rsidR="003F38EB" w:rsidRPr="00B413C7" w:rsidRDefault="00FE4AE2" w:rsidP="003F38EB">
      <w:pPr>
        <w:jc w:val="both"/>
        <w:rPr>
          <w:rFonts w:ascii="Palatino Linotype" w:hAnsi="Palatino Linotype"/>
          <w:b/>
          <w:sz w:val="24"/>
          <w:szCs w:val="24"/>
        </w:rPr>
      </w:pPr>
      <w:r w:rsidRPr="00B413C7">
        <w:rPr>
          <w:rFonts w:ascii="Palatino Linotype" w:hAnsi="Palatino Linotype"/>
          <w:b/>
          <w:sz w:val="24"/>
          <w:szCs w:val="24"/>
        </w:rPr>
        <w:t xml:space="preserve">A nap 24 órájában hívható </w:t>
      </w:r>
      <w:r w:rsidR="00A4335E" w:rsidRPr="00B413C7">
        <w:rPr>
          <w:rFonts w:ascii="Palatino Linotype" w:hAnsi="Palatino Linotype"/>
          <w:b/>
          <w:sz w:val="24"/>
          <w:szCs w:val="24"/>
        </w:rPr>
        <w:t xml:space="preserve">gyermekvédő </w:t>
      </w:r>
      <w:r w:rsidRPr="00B413C7">
        <w:rPr>
          <w:rFonts w:ascii="Palatino Linotype" w:hAnsi="Palatino Linotype"/>
          <w:b/>
          <w:sz w:val="24"/>
          <w:szCs w:val="24"/>
        </w:rPr>
        <w:t>hívószám elsődleges célja</w:t>
      </w:r>
      <w:r w:rsidR="00196B40">
        <w:rPr>
          <w:rFonts w:ascii="Palatino Linotype" w:hAnsi="Palatino Linotype"/>
          <w:b/>
          <w:sz w:val="24"/>
          <w:szCs w:val="24"/>
        </w:rPr>
        <w:t xml:space="preserve"> a</w:t>
      </w:r>
      <w:r w:rsidRPr="00B413C7">
        <w:rPr>
          <w:rFonts w:ascii="Palatino Linotype" w:hAnsi="Palatino Linotype"/>
          <w:b/>
          <w:sz w:val="24"/>
          <w:szCs w:val="24"/>
        </w:rPr>
        <w:t xml:space="preserve"> veszélyeztetettség</w:t>
      </w:r>
      <w:r w:rsidR="00196B40">
        <w:rPr>
          <w:rFonts w:ascii="Palatino Linotype" w:hAnsi="Palatino Linotype"/>
          <w:b/>
          <w:sz w:val="24"/>
          <w:szCs w:val="24"/>
        </w:rPr>
        <w:t>e</w:t>
      </w:r>
      <w:r w:rsidRPr="00B413C7">
        <w:rPr>
          <w:rFonts w:ascii="Palatino Linotype" w:hAnsi="Palatino Linotype"/>
          <w:b/>
          <w:sz w:val="24"/>
          <w:szCs w:val="24"/>
        </w:rPr>
        <w:t>t jelző hívás</w:t>
      </w:r>
      <w:r w:rsidR="00EA6FCF">
        <w:rPr>
          <w:rFonts w:ascii="Palatino Linotype" w:hAnsi="Palatino Linotype"/>
          <w:b/>
          <w:sz w:val="24"/>
          <w:szCs w:val="24"/>
        </w:rPr>
        <w:t xml:space="preserve">ra </w:t>
      </w:r>
      <w:r w:rsidR="00F9712D">
        <w:rPr>
          <w:rFonts w:ascii="Palatino Linotype" w:hAnsi="Palatino Linotype"/>
          <w:b/>
          <w:sz w:val="24"/>
          <w:szCs w:val="24"/>
        </w:rPr>
        <w:t>történő</w:t>
      </w:r>
      <w:r w:rsidRPr="00B413C7">
        <w:rPr>
          <w:rFonts w:ascii="Palatino Linotype" w:hAnsi="Palatino Linotype"/>
          <w:b/>
          <w:sz w:val="24"/>
          <w:szCs w:val="24"/>
        </w:rPr>
        <w:t xml:space="preserve"> szakszerű, hatékony reagálás biztosítása. </w:t>
      </w:r>
      <w:r w:rsidR="00196B40">
        <w:rPr>
          <w:rFonts w:ascii="Palatino Linotype" w:hAnsi="Palatino Linotype"/>
          <w:b/>
          <w:sz w:val="24"/>
          <w:szCs w:val="24"/>
        </w:rPr>
        <w:t>A</w:t>
      </w:r>
      <w:r w:rsidR="00822697">
        <w:rPr>
          <w:rFonts w:ascii="Palatino Linotype" w:hAnsi="Palatino Linotype"/>
          <w:b/>
          <w:sz w:val="24"/>
          <w:szCs w:val="24"/>
        </w:rPr>
        <w:t>z ingyenes, 24 órás</w:t>
      </w:r>
      <w:r w:rsidR="00A4335E" w:rsidRPr="00B413C7">
        <w:rPr>
          <w:rFonts w:ascii="Palatino Linotype" w:hAnsi="Palatino Linotype"/>
          <w:b/>
          <w:sz w:val="24"/>
          <w:szCs w:val="24"/>
        </w:rPr>
        <w:t xml:space="preserve"> </w:t>
      </w:r>
      <w:r w:rsidR="003F38EB" w:rsidRPr="00B413C7">
        <w:rPr>
          <w:rFonts w:ascii="Palatino Linotype" w:hAnsi="Palatino Linotype"/>
          <w:b/>
          <w:sz w:val="24"/>
          <w:szCs w:val="24"/>
        </w:rPr>
        <w:t xml:space="preserve">szolgáltatás biztosítja a jelzéshez kapcsolódó információnyújtást, </w:t>
      </w:r>
      <w:r w:rsidR="00196B40">
        <w:rPr>
          <w:rFonts w:ascii="Palatino Linotype" w:hAnsi="Palatino Linotype"/>
          <w:b/>
          <w:sz w:val="24"/>
          <w:szCs w:val="24"/>
        </w:rPr>
        <w:t>a „</w:t>
      </w:r>
      <w:r w:rsidR="003F38EB" w:rsidRPr="00B413C7">
        <w:rPr>
          <w:rFonts w:ascii="Palatino Linotype" w:hAnsi="Palatino Linotype"/>
          <w:b/>
          <w:sz w:val="24"/>
          <w:szCs w:val="24"/>
        </w:rPr>
        <w:t>szolgáltatásba közvetítést</w:t>
      </w:r>
      <w:r w:rsidR="00196B40">
        <w:rPr>
          <w:rFonts w:ascii="Palatino Linotype" w:hAnsi="Palatino Linotype"/>
          <w:b/>
          <w:sz w:val="24"/>
          <w:szCs w:val="24"/>
        </w:rPr>
        <w:t>”</w:t>
      </w:r>
      <w:r w:rsidR="003F38EB" w:rsidRPr="00B413C7">
        <w:rPr>
          <w:rFonts w:ascii="Palatino Linotype" w:hAnsi="Palatino Linotype"/>
          <w:b/>
          <w:sz w:val="24"/>
          <w:szCs w:val="24"/>
        </w:rPr>
        <w:t xml:space="preserve"> és </w:t>
      </w:r>
      <w:r w:rsidR="00196B40">
        <w:rPr>
          <w:rFonts w:ascii="Palatino Linotype" w:hAnsi="Palatino Linotype"/>
          <w:b/>
          <w:sz w:val="24"/>
          <w:szCs w:val="24"/>
        </w:rPr>
        <w:t xml:space="preserve">az </w:t>
      </w:r>
      <w:proofErr w:type="spellStart"/>
      <w:r w:rsidR="003F38EB" w:rsidRPr="00B413C7">
        <w:rPr>
          <w:rFonts w:ascii="Palatino Linotype" w:hAnsi="Palatino Linotype"/>
          <w:b/>
          <w:sz w:val="24"/>
          <w:szCs w:val="24"/>
        </w:rPr>
        <w:t>utánkövetést</w:t>
      </w:r>
      <w:proofErr w:type="spellEnd"/>
      <w:r w:rsidR="003F38EB" w:rsidRPr="00B413C7">
        <w:rPr>
          <w:rFonts w:ascii="Palatino Linotype" w:hAnsi="Palatino Linotype"/>
          <w:b/>
          <w:sz w:val="24"/>
          <w:szCs w:val="24"/>
        </w:rPr>
        <w:t xml:space="preserve">. </w:t>
      </w:r>
      <w:r w:rsidR="00D5291A" w:rsidRPr="00B413C7">
        <w:rPr>
          <w:rFonts w:ascii="Palatino Linotype" w:hAnsi="Palatino Linotype"/>
          <w:b/>
          <w:sz w:val="24"/>
          <w:szCs w:val="24"/>
        </w:rPr>
        <w:t>Krízishely</w:t>
      </w:r>
      <w:r w:rsidR="003F38EB" w:rsidRPr="00B413C7">
        <w:rPr>
          <w:rFonts w:ascii="Palatino Linotype" w:hAnsi="Palatino Linotype"/>
          <w:b/>
          <w:sz w:val="24"/>
          <w:szCs w:val="24"/>
        </w:rPr>
        <w:t>zet</w:t>
      </w:r>
      <w:r w:rsidR="00196B40">
        <w:rPr>
          <w:rFonts w:ascii="Palatino Linotype" w:hAnsi="Palatino Linotype"/>
          <w:b/>
          <w:sz w:val="24"/>
          <w:szCs w:val="24"/>
        </w:rPr>
        <w:t>ben</w:t>
      </w:r>
      <w:r w:rsidR="00D5291A" w:rsidRPr="00B413C7">
        <w:rPr>
          <w:rFonts w:ascii="Palatino Linotype" w:hAnsi="Palatino Linotype"/>
          <w:b/>
          <w:sz w:val="24"/>
          <w:szCs w:val="24"/>
        </w:rPr>
        <w:t xml:space="preserve"> alaptámogatást nyújt</w:t>
      </w:r>
      <w:r w:rsidR="00B413C7" w:rsidRPr="00B413C7">
        <w:rPr>
          <w:rFonts w:ascii="Palatino Linotype" w:hAnsi="Palatino Linotype"/>
          <w:b/>
          <w:sz w:val="24"/>
          <w:szCs w:val="24"/>
        </w:rPr>
        <w:t>,</w:t>
      </w:r>
      <w:r w:rsidR="00D5291A" w:rsidRPr="00B413C7">
        <w:rPr>
          <w:rFonts w:ascii="Palatino Linotype" w:hAnsi="Palatino Linotype"/>
          <w:b/>
          <w:sz w:val="24"/>
          <w:szCs w:val="24"/>
        </w:rPr>
        <w:t xml:space="preserve"> </w:t>
      </w:r>
      <w:r w:rsidR="00196B40">
        <w:rPr>
          <w:rFonts w:ascii="Palatino Linotype" w:hAnsi="Palatino Linotype"/>
          <w:b/>
          <w:sz w:val="24"/>
          <w:szCs w:val="24"/>
        </w:rPr>
        <w:t>a</w:t>
      </w:r>
      <w:r w:rsidR="00D5291A" w:rsidRPr="00B413C7">
        <w:rPr>
          <w:rFonts w:ascii="Palatino Linotype" w:hAnsi="Palatino Linotype"/>
          <w:b/>
          <w:sz w:val="24"/>
          <w:szCs w:val="24"/>
        </w:rPr>
        <w:t xml:space="preserve">mely a hívás szakszerű fogadását és szakértőhöz </w:t>
      </w:r>
      <w:r w:rsidR="00A4335E" w:rsidRPr="00B413C7">
        <w:rPr>
          <w:rFonts w:ascii="Palatino Linotype" w:hAnsi="Palatino Linotype"/>
          <w:b/>
          <w:sz w:val="24"/>
          <w:szCs w:val="24"/>
        </w:rPr>
        <w:t xml:space="preserve">való irányítást foglalja magában. </w:t>
      </w:r>
    </w:p>
    <w:p w:rsidR="003F38EB" w:rsidRPr="0079099D" w:rsidRDefault="00A4335E" w:rsidP="003F38EB">
      <w:pPr>
        <w:jc w:val="both"/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</w:pPr>
      <w:r w:rsidRPr="0079099D"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</w:rPr>
        <w:t>A szolgáltatás célcsoportja</w:t>
      </w:r>
      <w:r w:rsidRPr="0079099D"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  <w:t>: szakemberek, veszélyeztetett személyek</w:t>
      </w:r>
      <w:r w:rsidR="00B413C7"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  <w:t>,</w:t>
      </w:r>
      <w:r w:rsidRPr="0079099D">
        <w:rPr>
          <w:rFonts w:ascii="Palatino Linotype" w:eastAsiaTheme="majorEastAsia" w:hAnsi="Palatino Linotype" w:cstheme="majorBidi"/>
          <w:bCs/>
          <w:kern w:val="24"/>
          <w:sz w:val="24"/>
          <w:szCs w:val="24"/>
        </w:rPr>
        <w:t xml:space="preserve"> valamint a veszélyeztetést észlelő állampolgárok. </w:t>
      </w:r>
    </w:p>
    <w:p w:rsidR="003F38EB" w:rsidRDefault="00A4335E" w:rsidP="003F38EB">
      <w:pPr>
        <w:jc w:val="both"/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  <w:u w:val="single"/>
        </w:rPr>
      </w:pPr>
      <w:r w:rsidRPr="0079099D"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  <w:u w:val="single"/>
        </w:rPr>
        <w:t>Miért jó, hogy működik a hívószám?</w:t>
      </w:r>
    </w:p>
    <w:p w:rsidR="00671DFB" w:rsidRPr="0079099D" w:rsidRDefault="00196B40" w:rsidP="003F38EB">
      <w:pPr>
        <w:jc w:val="both"/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  <w:u w:val="single"/>
        </w:rPr>
      </w:pPr>
      <w:r>
        <w:rPr>
          <w:rFonts w:ascii="Palatino Linotype" w:eastAsiaTheme="majorEastAsia" w:hAnsi="Palatino Linotype" w:cstheme="majorBidi"/>
          <w:b/>
          <w:bCs/>
          <w:kern w:val="24"/>
          <w:sz w:val="24"/>
          <w:szCs w:val="24"/>
          <w:u w:val="single"/>
        </w:rPr>
        <w:t>Információ a gyermekvédelmi rendszerről – kihez forduljak?</w:t>
      </w:r>
    </w:p>
    <w:p w:rsidR="00A4335E" w:rsidRPr="0079099D" w:rsidRDefault="009631EA" w:rsidP="0079099D">
      <w:pPr>
        <w:pStyle w:val="NormlWeb"/>
        <w:numPr>
          <w:ilvl w:val="0"/>
          <w:numId w:val="13"/>
        </w:numPr>
        <w:spacing w:before="115" w:beforeAutospacing="0" w:after="0" w:afterAutospacing="0"/>
        <w:jc w:val="both"/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b/>
          <w:bCs/>
          <w:kern w:val="24"/>
        </w:rPr>
        <w:t>N</w:t>
      </w:r>
      <w:r w:rsidR="00A4335E" w:rsidRPr="0079099D">
        <w:rPr>
          <w:rFonts w:ascii="Palatino Linotype" w:eastAsiaTheme="minorEastAsia" w:hAnsi="Palatino Linotype" w:cstheme="minorBidi"/>
          <w:b/>
          <w:bCs/>
          <w:kern w:val="24"/>
        </w:rPr>
        <w:t>em tudja, hova fordulhat segítségért</w:t>
      </w:r>
      <w:r w:rsidR="00A4335E" w:rsidRPr="0079099D">
        <w:rPr>
          <w:rFonts w:ascii="Palatino Linotype" w:eastAsiaTheme="minorEastAsia" w:hAnsi="Palatino Linotype" w:cstheme="minorBidi"/>
          <w:kern w:val="24"/>
        </w:rPr>
        <w:t>,</w:t>
      </w:r>
      <w:r w:rsidR="00A4335E" w:rsidRPr="0079099D">
        <w:rPr>
          <w:rFonts w:ascii="Palatino Linotype" w:eastAsiaTheme="minorEastAsia" w:hAnsi="Palatino Linotype"/>
          <w:b/>
          <w:bCs/>
          <w:kern w:val="24"/>
        </w:rPr>
        <w:t xml:space="preserve"> </w:t>
      </w:r>
      <w:r w:rsidR="00A4335E" w:rsidRPr="0079099D">
        <w:rPr>
          <w:rFonts w:ascii="Palatino Linotype" w:eastAsiaTheme="minorEastAsia" w:hAnsi="Palatino Linotype" w:cstheme="minorBidi"/>
          <w:b/>
          <w:bCs/>
          <w:kern w:val="24"/>
        </w:rPr>
        <w:t>nem ismeri a gyermekvé</w:t>
      </w:r>
      <w:r w:rsidR="005F098E" w:rsidRPr="0079099D">
        <w:rPr>
          <w:rFonts w:ascii="Palatino Linotype" w:eastAsiaTheme="minorEastAsia" w:hAnsi="Palatino Linotype" w:cstheme="minorBidi"/>
          <w:b/>
          <w:bCs/>
          <w:kern w:val="24"/>
        </w:rPr>
        <w:t xml:space="preserve">delmi rendszer </w:t>
      </w:r>
      <w:r w:rsidR="00A4335E" w:rsidRPr="0079099D">
        <w:rPr>
          <w:rFonts w:ascii="Palatino Linotype" w:eastAsiaTheme="minorEastAsia" w:hAnsi="Palatino Linotype" w:cstheme="minorBidi"/>
          <w:b/>
          <w:bCs/>
          <w:kern w:val="24"/>
        </w:rPr>
        <w:t xml:space="preserve">szolgáltatásait, vagy nem tudja, </w:t>
      </w:r>
      <w:r w:rsidR="005C6BC9">
        <w:rPr>
          <w:rFonts w:ascii="Palatino Linotype" w:eastAsiaTheme="minorEastAsia" w:hAnsi="Palatino Linotype" w:cstheme="minorBidi"/>
          <w:b/>
          <w:bCs/>
          <w:kern w:val="24"/>
        </w:rPr>
        <w:t xml:space="preserve">azok </w:t>
      </w:r>
      <w:r w:rsidR="00A4335E" w:rsidRPr="0079099D">
        <w:rPr>
          <w:rFonts w:ascii="Palatino Linotype" w:eastAsiaTheme="minorEastAsia" w:hAnsi="Palatino Linotype" w:cstheme="minorBidi"/>
          <w:b/>
          <w:bCs/>
          <w:kern w:val="24"/>
        </w:rPr>
        <w:t>hol és hogyan érhető</w:t>
      </w:r>
      <w:r w:rsidR="005F098E" w:rsidRPr="0079099D">
        <w:rPr>
          <w:rFonts w:ascii="Palatino Linotype" w:eastAsiaTheme="minorEastAsia" w:hAnsi="Palatino Linotype" w:cstheme="minorBidi"/>
          <w:b/>
          <w:bCs/>
          <w:kern w:val="24"/>
        </w:rPr>
        <w:t>k el?</w:t>
      </w:r>
    </w:p>
    <w:p w:rsidR="00A4335E" w:rsidRPr="0079099D" w:rsidRDefault="00A4335E" w:rsidP="003F38EB">
      <w:pPr>
        <w:jc w:val="both"/>
        <w:rPr>
          <w:rFonts w:ascii="Palatino Linotype" w:hAnsi="Palatino Linotype"/>
          <w:sz w:val="24"/>
          <w:szCs w:val="24"/>
        </w:rPr>
      </w:pPr>
    </w:p>
    <w:p w:rsidR="00FE4AE2" w:rsidRDefault="005F098E" w:rsidP="00FE4AE2">
      <w:pPr>
        <w:jc w:val="both"/>
        <w:rPr>
          <w:rFonts w:ascii="Palatino Linotype" w:hAnsi="Palatino Linotype"/>
          <w:sz w:val="24"/>
          <w:szCs w:val="24"/>
        </w:rPr>
      </w:pPr>
      <w:r w:rsidRPr="0079099D">
        <w:rPr>
          <w:rFonts w:ascii="Palatino Linotype" w:hAnsi="Palatino Linotype"/>
          <w:sz w:val="24"/>
          <w:szCs w:val="24"/>
        </w:rPr>
        <w:t xml:space="preserve"> </w:t>
      </w:r>
      <w:r w:rsidR="00196B40">
        <w:rPr>
          <w:rFonts w:ascii="Palatino Linotype" w:hAnsi="Palatino Linotype"/>
          <w:sz w:val="24"/>
          <w:szCs w:val="24"/>
        </w:rPr>
        <w:t>A</w:t>
      </w:r>
      <w:r w:rsidRPr="0079099D">
        <w:rPr>
          <w:rFonts w:ascii="Palatino Linotype" w:hAnsi="Palatino Linotype"/>
          <w:sz w:val="24"/>
          <w:szCs w:val="24"/>
        </w:rPr>
        <w:t xml:space="preserve">z információnyújtás kiterjed a </w:t>
      </w:r>
      <w:r w:rsidR="00FE4AE2" w:rsidRPr="0079099D">
        <w:rPr>
          <w:rFonts w:ascii="Palatino Linotype" w:hAnsi="Palatino Linotype"/>
          <w:sz w:val="24"/>
          <w:szCs w:val="24"/>
        </w:rPr>
        <w:t>család</w:t>
      </w:r>
      <w:r w:rsidRPr="0079099D">
        <w:rPr>
          <w:rFonts w:ascii="Palatino Linotype" w:hAnsi="Palatino Linotype"/>
          <w:sz w:val="24"/>
          <w:szCs w:val="24"/>
        </w:rPr>
        <w:t>-</w:t>
      </w:r>
      <w:r w:rsidR="00FE4AE2" w:rsidRPr="0079099D">
        <w:rPr>
          <w:rFonts w:ascii="Palatino Linotype" w:hAnsi="Palatino Linotype"/>
          <w:sz w:val="24"/>
          <w:szCs w:val="24"/>
        </w:rPr>
        <w:t xml:space="preserve"> és gyermekjóléti szolgálat,</w:t>
      </w:r>
      <w:r w:rsidRPr="0079099D">
        <w:rPr>
          <w:rFonts w:ascii="Palatino Linotype" w:hAnsi="Palatino Linotype"/>
          <w:sz w:val="24"/>
          <w:szCs w:val="24"/>
        </w:rPr>
        <w:t xml:space="preserve">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Pr="0079099D">
        <w:rPr>
          <w:rFonts w:ascii="Palatino Linotype" w:hAnsi="Palatino Linotype"/>
          <w:sz w:val="24"/>
          <w:szCs w:val="24"/>
        </w:rPr>
        <w:t>család- és gyermekjóléti központ</w:t>
      </w:r>
      <w:r w:rsidR="00CC51AA" w:rsidRPr="0079099D">
        <w:rPr>
          <w:rFonts w:ascii="Palatino Linotype" w:hAnsi="Palatino Linotype"/>
          <w:sz w:val="24"/>
          <w:szCs w:val="24"/>
        </w:rPr>
        <w:t xml:space="preserve">,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="00CC51AA" w:rsidRPr="0079099D">
        <w:rPr>
          <w:rFonts w:ascii="Palatino Linotype" w:hAnsi="Palatino Linotype"/>
          <w:sz w:val="24"/>
          <w:szCs w:val="24"/>
        </w:rPr>
        <w:t>gyámhatóság</w:t>
      </w:r>
      <w:r w:rsidR="00FE4AE2" w:rsidRPr="0079099D">
        <w:rPr>
          <w:rFonts w:ascii="Palatino Linotype" w:hAnsi="Palatino Linotype"/>
          <w:sz w:val="24"/>
          <w:szCs w:val="24"/>
        </w:rPr>
        <w:t xml:space="preserve">,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="00671DFB">
        <w:rPr>
          <w:rFonts w:ascii="Palatino Linotype" w:hAnsi="Palatino Linotype"/>
          <w:sz w:val="24"/>
          <w:szCs w:val="24"/>
        </w:rPr>
        <w:t xml:space="preserve">rendőrség, </w:t>
      </w:r>
      <w:r w:rsidR="00196B40">
        <w:rPr>
          <w:rFonts w:ascii="Palatino Linotype" w:hAnsi="Palatino Linotype"/>
          <w:sz w:val="24"/>
          <w:szCs w:val="24"/>
        </w:rPr>
        <w:t xml:space="preserve">az </w:t>
      </w:r>
      <w:r w:rsidR="00671DFB">
        <w:rPr>
          <w:rFonts w:ascii="Palatino Linotype" w:hAnsi="Palatino Linotype"/>
          <w:sz w:val="24"/>
          <w:szCs w:val="24"/>
        </w:rPr>
        <w:t xml:space="preserve">áldozatsegítő,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="00FE4AE2" w:rsidRPr="0079099D">
        <w:rPr>
          <w:rFonts w:ascii="Palatino Linotype" w:hAnsi="Palatino Linotype"/>
          <w:sz w:val="24"/>
          <w:szCs w:val="24"/>
        </w:rPr>
        <w:t>bír</w:t>
      </w:r>
      <w:r w:rsidR="009631EA">
        <w:rPr>
          <w:rFonts w:ascii="Palatino Linotype" w:hAnsi="Palatino Linotype"/>
          <w:sz w:val="24"/>
          <w:szCs w:val="24"/>
        </w:rPr>
        <w:t>óság stb. elérhetőségére</w:t>
      </w:r>
      <w:r w:rsidR="00EA6FCF">
        <w:rPr>
          <w:rFonts w:ascii="Palatino Linotype" w:hAnsi="Palatino Linotype"/>
          <w:sz w:val="24"/>
          <w:szCs w:val="24"/>
        </w:rPr>
        <w:t>,</w:t>
      </w:r>
      <w:r w:rsidR="00FE4AE2" w:rsidRPr="0079099D">
        <w:rPr>
          <w:rFonts w:ascii="Palatino Linotype" w:hAnsi="Palatino Linotype"/>
          <w:sz w:val="24"/>
          <w:szCs w:val="24"/>
        </w:rPr>
        <w:t xml:space="preserve"> </w:t>
      </w:r>
      <w:r w:rsidR="00196B40">
        <w:rPr>
          <w:rFonts w:ascii="Palatino Linotype" w:hAnsi="Palatino Linotype"/>
          <w:sz w:val="24"/>
          <w:szCs w:val="24"/>
        </w:rPr>
        <w:t xml:space="preserve">a </w:t>
      </w:r>
      <w:r w:rsidR="00FE4AE2" w:rsidRPr="0079099D">
        <w:rPr>
          <w:rFonts w:ascii="Palatino Linotype" w:hAnsi="Palatino Linotype"/>
          <w:sz w:val="24"/>
          <w:szCs w:val="24"/>
        </w:rPr>
        <w:t>nyújtott szolgáltatásokra</w:t>
      </w:r>
      <w:r w:rsidRPr="0079099D">
        <w:rPr>
          <w:rFonts w:ascii="Palatino Linotype" w:hAnsi="Palatino Linotype"/>
          <w:sz w:val="24"/>
          <w:szCs w:val="24"/>
        </w:rPr>
        <w:t xml:space="preserve"> és a hivatali eljárások menetére, folyamatára.</w:t>
      </w:r>
      <w:r w:rsidR="00FE4AE2" w:rsidRPr="0079099D">
        <w:rPr>
          <w:rFonts w:ascii="Palatino Linotype" w:hAnsi="Palatino Linotype"/>
          <w:sz w:val="24"/>
          <w:szCs w:val="24"/>
        </w:rPr>
        <w:t xml:space="preserve"> Továbbá fontos részét képezi az információ</w:t>
      </w:r>
      <w:r w:rsidR="009631EA">
        <w:rPr>
          <w:rFonts w:ascii="Palatino Linotype" w:hAnsi="Palatino Linotype"/>
          <w:sz w:val="24"/>
          <w:szCs w:val="24"/>
        </w:rPr>
        <w:t>nyújtásnak</w:t>
      </w:r>
      <w:r w:rsidR="00FE4AE2" w:rsidRPr="0079099D">
        <w:rPr>
          <w:rFonts w:ascii="Palatino Linotype" w:hAnsi="Palatino Linotype"/>
          <w:sz w:val="24"/>
          <w:szCs w:val="24"/>
        </w:rPr>
        <w:t>, hogy hová fordulhat segítségért</w:t>
      </w:r>
      <w:r w:rsidRPr="0079099D">
        <w:rPr>
          <w:rFonts w:ascii="Palatino Linotype" w:hAnsi="Palatino Linotype"/>
          <w:sz w:val="24"/>
          <w:szCs w:val="24"/>
        </w:rPr>
        <w:t xml:space="preserve"> </w:t>
      </w:r>
      <w:r w:rsidR="00FE4AE2" w:rsidRPr="0079099D">
        <w:rPr>
          <w:rFonts w:ascii="Palatino Linotype" w:hAnsi="Palatino Linotype"/>
          <w:sz w:val="24"/>
          <w:szCs w:val="24"/>
        </w:rPr>
        <w:t>az elmondott problém</w:t>
      </w:r>
      <w:r w:rsidR="00196B40">
        <w:rPr>
          <w:rFonts w:ascii="Palatino Linotype" w:hAnsi="Palatino Linotype"/>
          <w:sz w:val="24"/>
          <w:szCs w:val="24"/>
        </w:rPr>
        <w:t>a</w:t>
      </w:r>
      <w:r w:rsidR="00FE4AE2" w:rsidRPr="0079099D">
        <w:rPr>
          <w:rFonts w:ascii="Palatino Linotype" w:hAnsi="Palatino Linotype"/>
          <w:sz w:val="24"/>
          <w:szCs w:val="24"/>
        </w:rPr>
        <w:t xml:space="preserve"> kapcsán</w:t>
      </w:r>
      <w:r w:rsidR="005C6BC9">
        <w:rPr>
          <w:rFonts w:ascii="Palatino Linotype" w:hAnsi="Palatino Linotype"/>
          <w:sz w:val="24"/>
          <w:szCs w:val="24"/>
        </w:rPr>
        <w:t xml:space="preserve"> a megkereső fél</w:t>
      </w:r>
      <w:r w:rsidR="00FE4AE2" w:rsidRPr="0079099D">
        <w:rPr>
          <w:rFonts w:ascii="Palatino Linotype" w:hAnsi="Palatino Linotype"/>
          <w:color w:val="FF0000"/>
          <w:sz w:val="24"/>
          <w:szCs w:val="24"/>
        </w:rPr>
        <w:t>.</w:t>
      </w:r>
      <w:r w:rsidR="00FE4AE2" w:rsidRPr="0079099D">
        <w:rPr>
          <w:rFonts w:ascii="Palatino Linotype" w:hAnsi="Palatino Linotype"/>
          <w:sz w:val="24"/>
          <w:szCs w:val="24"/>
        </w:rPr>
        <w:t xml:space="preserve"> </w:t>
      </w:r>
    </w:p>
    <w:p w:rsidR="00671DFB" w:rsidRPr="0079099D" w:rsidRDefault="00671DFB" w:rsidP="00FE4AE2">
      <w:pPr>
        <w:jc w:val="both"/>
        <w:rPr>
          <w:rFonts w:ascii="Palatino Linotype" w:hAnsi="Palatino Linotype"/>
          <w:sz w:val="24"/>
          <w:szCs w:val="24"/>
        </w:rPr>
      </w:pPr>
    </w:p>
    <w:p w:rsidR="00CC51AA" w:rsidRPr="0079099D" w:rsidRDefault="009631EA" w:rsidP="0079099D">
      <w:pPr>
        <w:pStyle w:val="NormlWeb"/>
        <w:numPr>
          <w:ilvl w:val="0"/>
          <w:numId w:val="12"/>
        </w:numPr>
        <w:tabs>
          <w:tab w:val="left" w:pos="288"/>
        </w:tabs>
        <w:spacing w:before="115" w:beforeAutospacing="0" w:after="0" w:afterAutospacing="0"/>
        <w:jc w:val="both"/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b/>
          <w:bCs/>
          <w:kern w:val="24"/>
        </w:rPr>
        <w:t>N</w:t>
      </w:r>
      <w:r w:rsidR="00CC51AA" w:rsidRPr="0079099D">
        <w:rPr>
          <w:rFonts w:ascii="Palatino Linotype" w:eastAsiaTheme="minorEastAsia" w:hAnsi="Palatino Linotype" w:cstheme="minorBidi"/>
          <w:b/>
          <w:bCs/>
          <w:kern w:val="24"/>
        </w:rPr>
        <w:t>em tudja, hol tud veszélyeztetettséggel kapcsolatosan jelezni, van-e lehetőség</w:t>
      </w:r>
      <w:r>
        <w:rPr>
          <w:rFonts w:ascii="Palatino Linotype" w:eastAsiaTheme="minorEastAsia" w:hAnsi="Palatino Linotype" w:cstheme="minorBidi"/>
          <w:b/>
          <w:bCs/>
          <w:kern w:val="24"/>
        </w:rPr>
        <w:t>e arra</w:t>
      </w:r>
      <w:r w:rsidR="00CC51AA" w:rsidRPr="0079099D">
        <w:rPr>
          <w:rFonts w:ascii="Palatino Linotype" w:eastAsiaTheme="minorEastAsia" w:hAnsi="Palatino Linotype" w:cstheme="minorBidi"/>
          <w:b/>
          <w:bCs/>
          <w:kern w:val="24"/>
        </w:rPr>
        <w:t xml:space="preserve">, hogy ne derüljön ki, hogy </w:t>
      </w:r>
      <w:r>
        <w:rPr>
          <w:rFonts w:ascii="Palatino Linotype" w:eastAsiaTheme="minorEastAsia" w:hAnsi="Palatino Linotype" w:cstheme="minorBidi"/>
          <w:b/>
          <w:bCs/>
          <w:kern w:val="24"/>
        </w:rPr>
        <w:t>Ön</w:t>
      </w:r>
      <w:r w:rsidR="00CC51AA" w:rsidRPr="0079099D">
        <w:rPr>
          <w:rFonts w:ascii="Palatino Linotype" w:eastAsiaTheme="minorEastAsia" w:hAnsi="Palatino Linotype" w:cstheme="minorBidi"/>
          <w:b/>
          <w:bCs/>
          <w:kern w:val="24"/>
        </w:rPr>
        <w:t xml:space="preserve"> jelzett? </w:t>
      </w:r>
    </w:p>
    <w:p w:rsidR="00CC51AA" w:rsidRPr="0079099D" w:rsidRDefault="00CC51AA" w:rsidP="00FE4AE2">
      <w:pPr>
        <w:jc w:val="both"/>
        <w:rPr>
          <w:rFonts w:ascii="Palatino Linotype" w:hAnsi="Palatino Linotype"/>
          <w:sz w:val="24"/>
          <w:szCs w:val="24"/>
        </w:rPr>
      </w:pPr>
    </w:p>
    <w:p w:rsidR="00CC51AA" w:rsidRPr="0079099D" w:rsidRDefault="00772E6B" w:rsidP="00D911F6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9099D">
        <w:rPr>
          <w:rFonts w:ascii="Palatino Linotype" w:hAnsi="Palatino Linotype" w:cs="Arial"/>
          <w:sz w:val="24"/>
          <w:szCs w:val="24"/>
        </w:rPr>
        <w:t>A gyermekvédő hívószám</w:t>
      </w:r>
      <w:r w:rsidR="00D911F6">
        <w:rPr>
          <w:rFonts w:ascii="Palatino Linotype" w:hAnsi="Palatino Linotype" w:cs="Arial"/>
          <w:sz w:val="24"/>
          <w:szCs w:val="24"/>
        </w:rPr>
        <w:t xml:space="preserve">ra érkező bejelentések </w:t>
      </w:r>
      <w:r w:rsidRPr="0079099D">
        <w:rPr>
          <w:rFonts w:ascii="Palatino Linotype" w:hAnsi="Palatino Linotype" w:cs="Arial"/>
          <w:sz w:val="24"/>
          <w:szCs w:val="24"/>
        </w:rPr>
        <w:t>során semmilyen formában nem derülhet</w:t>
      </w:r>
      <w:r w:rsidR="000818BD" w:rsidRPr="0079099D">
        <w:rPr>
          <w:rFonts w:ascii="Palatino Linotype" w:hAnsi="Palatino Linotype" w:cs="Arial"/>
          <w:sz w:val="24"/>
          <w:szCs w:val="24"/>
        </w:rPr>
        <w:t xml:space="preserve"> ki a jelző személye</w:t>
      </w:r>
      <w:r w:rsidR="00D911F6">
        <w:rPr>
          <w:rFonts w:ascii="Palatino Linotype" w:hAnsi="Palatino Linotype" w:cs="Arial"/>
          <w:sz w:val="24"/>
          <w:szCs w:val="24"/>
        </w:rPr>
        <w:t xml:space="preserve"> és</w:t>
      </w:r>
      <w:r w:rsidR="000818BD" w:rsidRPr="0079099D">
        <w:rPr>
          <w:rFonts w:ascii="Palatino Linotype" w:hAnsi="Palatino Linotype" w:cs="Arial"/>
          <w:sz w:val="24"/>
          <w:szCs w:val="24"/>
        </w:rPr>
        <w:t xml:space="preserve"> elérhetősége. </w:t>
      </w:r>
    </w:p>
    <w:p w:rsidR="000818BD" w:rsidRPr="0079099D" w:rsidRDefault="000818BD" w:rsidP="00CC51AA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79099D">
        <w:rPr>
          <w:rFonts w:ascii="Palatino Linotype" w:hAnsi="Palatino Linotype" w:cs="Arial"/>
          <w:sz w:val="24"/>
          <w:szCs w:val="24"/>
        </w:rPr>
        <w:t>A hívószámra beérkezett jelzések elősegítik a prostitúcióra kényszerített gyermekek megtalálásá</w:t>
      </w:r>
      <w:r w:rsidR="009631EA">
        <w:rPr>
          <w:rFonts w:ascii="Palatino Linotype" w:hAnsi="Palatino Linotype" w:cs="Arial"/>
          <w:sz w:val="24"/>
          <w:szCs w:val="24"/>
        </w:rPr>
        <w:t>t, szükséges esetben a</w:t>
      </w:r>
      <w:r w:rsidRPr="0079099D">
        <w:rPr>
          <w:rFonts w:ascii="Palatino Linotype" w:hAnsi="Palatino Linotype" w:cs="Arial"/>
          <w:sz w:val="24"/>
          <w:szCs w:val="24"/>
        </w:rPr>
        <w:t xml:space="preserve"> Magyarországra szállítást, bántalmazás es</w:t>
      </w:r>
      <w:r w:rsidR="009631EA">
        <w:rPr>
          <w:rFonts w:ascii="Palatino Linotype" w:hAnsi="Palatino Linotype" w:cs="Arial"/>
          <w:sz w:val="24"/>
          <w:szCs w:val="24"/>
        </w:rPr>
        <w:t>e</w:t>
      </w:r>
      <w:r w:rsidRPr="0079099D">
        <w:rPr>
          <w:rFonts w:ascii="Palatino Linotype" w:hAnsi="Palatino Linotype" w:cs="Arial"/>
          <w:sz w:val="24"/>
          <w:szCs w:val="24"/>
        </w:rPr>
        <w:t>tén az ügyek kivizsgálás</w:t>
      </w:r>
      <w:r w:rsidR="00D911F6">
        <w:rPr>
          <w:rFonts w:ascii="Palatino Linotype" w:hAnsi="Palatino Linotype" w:cs="Arial"/>
          <w:sz w:val="24"/>
          <w:szCs w:val="24"/>
        </w:rPr>
        <w:t>á</w:t>
      </w:r>
      <w:r w:rsidRPr="0079099D">
        <w:rPr>
          <w:rFonts w:ascii="Palatino Linotype" w:hAnsi="Palatino Linotype" w:cs="Arial"/>
          <w:sz w:val="24"/>
          <w:szCs w:val="24"/>
        </w:rPr>
        <w:t>nak elindítását, feltárását</w:t>
      </w:r>
      <w:r w:rsidR="00671DFB">
        <w:rPr>
          <w:rFonts w:ascii="Palatino Linotype" w:hAnsi="Palatino Linotype" w:cs="Arial"/>
          <w:sz w:val="24"/>
          <w:szCs w:val="24"/>
        </w:rPr>
        <w:t xml:space="preserve">. </w:t>
      </w:r>
    </w:p>
    <w:p w:rsidR="008E2D99" w:rsidRPr="0079099D" w:rsidRDefault="008E2D99" w:rsidP="008E2D99">
      <w:pPr>
        <w:jc w:val="both"/>
        <w:rPr>
          <w:rFonts w:ascii="Palatino Linotype" w:hAnsi="Palatino Linotype"/>
          <w:sz w:val="24"/>
          <w:szCs w:val="24"/>
        </w:rPr>
      </w:pPr>
      <w:r w:rsidRPr="0079099D">
        <w:rPr>
          <w:rFonts w:ascii="Palatino Linotype" w:hAnsi="Palatino Linotype"/>
          <w:sz w:val="24"/>
          <w:szCs w:val="24"/>
        </w:rPr>
        <w:t>Veszélyeztetettség jelzése esetén a hívást követően a jelzés</w:t>
      </w:r>
      <w:r w:rsidR="00D911F6">
        <w:rPr>
          <w:rFonts w:ascii="Palatino Linotype" w:hAnsi="Palatino Linotype"/>
          <w:sz w:val="24"/>
          <w:szCs w:val="24"/>
        </w:rPr>
        <w:t>t</w:t>
      </w:r>
      <w:r w:rsidRPr="0079099D">
        <w:rPr>
          <w:rFonts w:ascii="Palatino Linotype" w:hAnsi="Palatino Linotype"/>
          <w:sz w:val="24"/>
          <w:szCs w:val="24"/>
        </w:rPr>
        <w:t xml:space="preserve"> telefonon és írásban is megküld</w:t>
      </w:r>
      <w:r w:rsidR="00D911F6">
        <w:rPr>
          <w:rFonts w:ascii="Palatino Linotype" w:hAnsi="Palatino Linotype"/>
          <w:sz w:val="24"/>
          <w:szCs w:val="24"/>
        </w:rPr>
        <w:t>ik</w:t>
      </w:r>
      <w:r w:rsidRPr="0079099D">
        <w:rPr>
          <w:rFonts w:ascii="Palatino Linotype" w:hAnsi="Palatino Linotype"/>
          <w:sz w:val="24"/>
          <w:szCs w:val="24"/>
        </w:rPr>
        <w:t xml:space="preserve"> az illetékes intézmények</w:t>
      </w:r>
      <w:r w:rsidR="00671DFB">
        <w:rPr>
          <w:rFonts w:ascii="Palatino Linotype" w:hAnsi="Palatino Linotype"/>
          <w:sz w:val="24"/>
          <w:szCs w:val="24"/>
        </w:rPr>
        <w:t>, hatóságok</w:t>
      </w:r>
      <w:r w:rsidRPr="0079099D">
        <w:rPr>
          <w:rFonts w:ascii="Palatino Linotype" w:hAnsi="Palatino Linotype"/>
          <w:sz w:val="24"/>
          <w:szCs w:val="24"/>
        </w:rPr>
        <w:t xml:space="preserve"> felé. </w:t>
      </w:r>
    </w:p>
    <w:p w:rsidR="00CE6DBB" w:rsidRPr="0079099D" w:rsidRDefault="00B413C7" w:rsidP="0079099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Theme="minorEastAsia" w:hAnsi="Palatino Linotype"/>
          <w:b/>
          <w:bCs/>
          <w:kern w:val="24"/>
          <w:sz w:val="24"/>
          <w:szCs w:val="24"/>
          <w:lang w:eastAsia="hu-HU"/>
        </w:rPr>
        <w:t>K</w:t>
      </w:r>
      <w:r w:rsidR="00CE6DBB" w:rsidRPr="0079099D">
        <w:rPr>
          <w:rFonts w:ascii="Palatino Linotype" w:eastAsiaTheme="minorEastAsia" w:hAnsi="Palatino Linotype"/>
          <w:b/>
          <w:bCs/>
          <w:kern w:val="24"/>
          <w:sz w:val="24"/>
          <w:szCs w:val="24"/>
          <w:lang w:eastAsia="hu-HU"/>
        </w:rPr>
        <w:t>özvetlen életveszé</w:t>
      </w:r>
      <w:r w:rsidR="00012596" w:rsidRPr="0079099D">
        <w:rPr>
          <w:rFonts w:ascii="Palatino Linotype" w:eastAsiaTheme="minorEastAsia" w:hAnsi="Palatino Linotype"/>
          <w:b/>
          <w:bCs/>
          <w:kern w:val="24"/>
          <w:sz w:val="24"/>
          <w:szCs w:val="24"/>
          <w:lang w:eastAsia="hu-HU"/>
        </w:rPr>
        <w:t xml:space="preserve">ly alakult ki, </w:t>
      </w:r>
      <w:r w:rsidR="00CE6DBB" w:rsidRPr="0079099D">
        <w:rPr>
          <w:rFonts w:ascii="Palatino Linotype" w:eastAsiaTheme="minorEastAsia" w:hAnsi="Palatino Linotype"/>
          <w:b/>
          <w:bCs/>
          <w:kern w:val="24"/>
          <w:sz w:val="24"/>
          <w:szCs w:val="24"/>
          <w:lang w:eastAsia="hu-HU"/>
        </w:rPr>
        <w:t>azonnali, gyors intézkedésre van szükség</w:t>
      </w:r>
      <w:r w:rsidR="00CE6DBB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?</w:t>
      </w:r>
    </w:p>
    <w:p w:rsidR="00CE6DBB" w:rsidRPr="0079099D" w:rsidRDefault="00CE6DBB" w:rsidP="00CE6DBB">
      <w:pPr>
        <w:spacing w:after="0" w:line="240" w:lineRule="auto"/>
        <w:contextualSpacing/>
        <w:jc w:val="both"/>
        <w:rPr>
          <w:rFonts w:ascii="Palatino Linotype" w:eastAsiaTheme="minorEastAsia" w:hAnsi="Palatino Linotype"/>
          <w:b/>
          <w:bCs/>
          <w:color w:val="323E4F" w:themeColor="text2" w:themeShade="BF"/>
          <w:kern w:val="24"/>
          <w:sz w:val="24"/>
          <w:szCs w:val="24"/>
          <w:lang w:eastAsia="hu-HU"/>
        </w:rPr>
      </w:pPr>
    </w:p>
    <w:p w:rsidR="00CC51AA" w:rsidRPr="0079099D" w:rsidRDefault="00CE6DBB" w:rsidP="00012596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hívószámra </w:t>
      </w:r>
      <w:r w:rsidR="00671DFB">
        <w:rPr>
          <w:rFonts w:ascii="Palatino Linotype" w:eastAsia="Times New Roman" w:hAnsi="Palatino Linotype" w:cs="Times New Roman"/>
          <w:sz w:val="24"/>
          <w:szCs w:val="24"/>
          <w:lang w:eastAsia="hu-HU"/>
        </w:rPr>
        <w:t>beérkezett hívá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s ez esetben azonnali veszélyeztetettséget fogal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maz meg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, pl. 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a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gyermek 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el</w:t>
      </w:r>
      <w:r w:rsidR="00671DFB">
        <w:rPr>
          <w:rFonts w:ascii="Palatino Linotype" w:eastAsia="Times New Roman" w:hAnsi="Palatino Linotype" w:cs="Times New Roman"/>
          <w:sz w:val="24"/>
          <w:szCs w:val="24"/>
          <w:lang w:eastAsia="hu-HU"/>
        </w:rPr>
        <w:t>l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á</w:t>
      </w:r>
      <w:r w:rsidR="00671DFB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tatlanságát,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szülő vagy más személy általi 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veszély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eztetését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, </w:t>
      </w:r>
      <w:r w:rsidR="00EA6FCF" w:rsidRPr="00EA6FCF">
        <w:rPr>
          <w:rFonts w:ascii="Palatino Linotype" w:eastAsia="Times New Roman" w:hAnsi="Palatino Linotype" w:cs="Times New Roman"/>
          <w:sz w:val="24"/>
          <w:szCs w:val="24"/>
          <w:lang w:eastAsia="hu-HU"/>
        </w:rPr>
        <w:lastRenderedPageBreak/>
        <w:t xml:space="preserve">prostitúcióra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kényszerítését, 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kiskorú felügyelet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n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élkül ma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radását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</w:t>
      </w:r>
      <w:r w:rsidR="008E2D99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Eze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kben az</w:t>
      </w:r>
      <w:r w:rsidR="008E2D99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esetekben a rendőrség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et</w:t>
      </w:r>
      <w:r w:rsidR="008E2D99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értesít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ik</w:t>
      </w:r>
      <w:r w:rsidR="008E2D99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 hívást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követően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,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majd a család- és gyermekjóléti központ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ot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,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illetve a 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szülő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t és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 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>család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ot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, amennyiben nem </w:t>
      </w:r>
      <w:r w:rsidR="00D911F6">
        <w:rPr>
          <w:rFonts w:ascii="Palatino Linotype" w:eastAsia="Times New Roman" w:hAnsi="Palatino Linotype" w:cs="Times New Roman"/>
          <w:sz w:val="24"/>
          <w:szCs w:val="24"/>
          <w:lang w:eastAsia="hu-HU"/>
        </w:rPr>
        <w:t>ők</w:t>
      </w:r>
      <w:r w:rsidR="008C1009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 veszélyeztető forrás</w:t>
      </w:r>
      <w:r w:rsidR="00012596"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. </w:t>
      </w:r>
    </w:p>
    <w:p w:rsidR="008E2D99" w:rsidRPr="0079099D" w:rsidRDefault="008E2D99" w:rsidP="00FE4AE2">
      <w:pPr>
        <w:jc w:val="both"/>
        <w:rPr>
          <w:rFonts w:ascii="Palatino Linotype" w:hAnsi="Palatino Linotype"/>
          <w:sz w:val="24"/>
          <w:szCs w:val="24"/>
        </w:rPr>
      </w:pPr>
    </w:p>
    <w:p w:rsidR="00C27330" w:rsidRPr="0079099D" w:rsidRDefault="00B413C7" w:rsidP="0079099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  <w:t>A</w:t>
      </w:r>
      <w:r w:rsidR="008E2D99" w:rsidRPr="0079099D"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  <w:t xml:space="preserve"> gyermek sérelem, bántalmazás esetén</w:t>
      </w:r>
      <w:r w:rsidR="00C27330" w:rsidRPr="0079099D"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  <w:t xml:space="preserve"> hová tud fordulni? </w:t>
      </w:r>
      <w:r w:rsidR="008E2D99" w:rsidRPr="0079099D"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  <w:t xml:space="preserve"> </w:t>
      </w:r>
    </w:p>
    <w:p w:rsidR="00C27330" w:rsidRPr="0079099D" w:rsidRDefault="00C27330" w:rsidP="00C27330">
      <w:pPr>
        <w:spacing w:after="0" w:line="240" w:lineRule="auto"/>
        <w:contextualSpacing/>
        <w:jc w:val="both"/>
        <w:rPr>
          <w:rFonts w:ascii="Palatino Linotype" w:eastAsiaTheme="minorEastAsia" w:hAnsi="Palatino Linotype"/>
          <w:b/>
          <w:kern w:val="24"/>
          <w:sz w:val="24"/>
          <w:szCs w:val="24"/>
          <w:lang w:eastAsia="hu-HU"/>
        </w:rPr>
      </w:pPr>
    </w:p>
    <w:p w:rsidR="008E2D99" w:rsidRPr="0079099D" w:rsidRDefault="00C27330" w:rsidP="00C27330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A gyermek</w:t>
      </w:r>
      <w:r w:rsidR="00EA6FCF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</w:t>
      </w:r>
      <w:r w:rsidR="00D911F6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is</w:t>
      </w:r>
      <w:r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hív</w:t>
      </w:r>
      <w:r w:rsidR="00D911F6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hatja</w:t>
      </w:r>
      <w:r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a hívószámot,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amikor segítségre van szüksége, és a legegyszerűbb megoldás számára egy hívószámon keresztüli segítségkéré</w:t>
      </w:r>
      <w:r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s. </w:t>
      </w:r>
      <w:r w:rsidR="00B413C7">
        <w:rPr>
          <w:rFonts w:ascii="Palatino Linotype" w:eastAsia="Times New Roman" w:hAnsi="Palatino Linotype" w:cs="Times New Roman"/>
          <w:sz w:val="24"/>
          <w:szCs w:val="24"/>
          <w:lang w:eastAsia="hu-HU"/>
        </w:rPr>
        <w:t>P</w:t>
      </w:r>
      <w:r w:rsidRPr="0079099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l. </w:t>
      </w:r>
      <w:r w:rsidR="008E2D99" w:rsidRPr="008E2D99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>kiskorú gyermeket szülője</w:t>
      </w:r>
      <w:r w:rsidR="00822697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>, vagy</w:t>
      </w:r>
      <w:r w:rsidR="00B413C7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 xml:space="preserve"> más hozzátartozója</w:t>
      </w:r>
      <w:r w:rsidR="008E2D99" w:rsidRPr="008E2D99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 xml:space="preserve"> </w:t>
      </w:r>
      <w:r w:rsidRPr="0079099D">
        <w:rPr>
          <w:rFonts w:ascii="Palatino Linotype" w:eastAsiaTheme="minorEastAsia" w:hAnsi="Palatino Linotype"/>
          <w:iCs/>
          <w:kern w:val="24"/>
          <w:sz w:val="24"/>
          <w:szCs w:val="24"/>
          <w:lang w:eastAsia="hu-HU"/>
        </w:rPr>
        <w:t xml:space="preserve">bántalmazza. </w:t>
      </w:r>
    </w:p>
    <w:p w:rsidR="008E2D99" w:rsidRPr="0079099D" w:rsidRDefault="008E2D99" w:rsidP="008E2D99">
      <w:pPr>
        <w:spacing w:before="106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C27330" w:rsidRPr="0079099D" w:rsidRDefault="00B413C7" w:rsidP="0079099D">
      <w:pPr>
        <w:pStyle w:val="Listaszerbekezds"/>
        <w:numPr>
          <w:ilvl w:val="0"/>
          <w:numId w:val="10"/>
        </w:numPr>
        <w:spacing w:before="106"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S</w:t>
      </w:r>
      <w:r w:rsidR="00C27330" w:rsidRPr="0079099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zakemberek hívhatják</w:t>
      </w:r>
      <w:r w:rsidR="00822697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-</w:t>
      </w:r>
      <w:r w:rsidR="00C27330" w:rsidRPr="0079099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e a hívószámot?  </w:t>
      </w:r>
    </w:p>
    <w:p w:rsidR="00C27330" w:rsidRPr="0079099D" w:rsidRDefault="00C27330" w:rsidP="00C27330">
      <w:pPr>
        <w:spacing w:after="0" w:line="240" w:lineRule="auto"/>
        <w:contextualSpacing/>
        <w:jc w:val="both"/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</w:pPr>
    </w:p>
    <w:p w:rsidR="008E2D99" w:rsidRPr="0079099D" w:rsidRDefault="00D911F6" w:rsidP="00C27330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A s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zakemberek számára nyújtott támogatá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s kitér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</w:t>
      </w: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az 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egy adott eljárásban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, esetben</w:t>
      </w:r>
      <w:r w:rsidR="008E2D99" w:rsidRPr="008E2D99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való elakadás, dilemmahelyzet során </w:t>
      </w:r>
      <w:r w:rsidR="00B413C7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történő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együttgondolkodásra</w:t>
      </w:r>
      <w:r w:rsidR="0079099D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és további 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lehetőségek átbeszélésére. </w:t>
      </w:r>
    </w:p>
    <w:p w:rsidR="008E2D99" w:rsidRPr="0079099D" w:rsidRDefault="00B413C7" w:rsidP="00C27330">
      <w:pPr>
        <w:spacing w:after="0" w:line="240" w:lineRule="auto"/>
        <w:contextualSpacing/>
        <w:jc w:val="both"/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</w:pP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P</w:t>
      </w:r>
      <w:r w:rsidR="008E2D99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l.:</w:t>
      </w: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 c</w:t>
      </w:r>
      <w:r w:rsidR="008E2D99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saládok </w:t>
      </w: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á</w:t>
      </w:r>
      <w:r w:rsidR="008E2D99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tmeneti </w:t>
      </w:r>
      <w:r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 xml:space="preserve">otthoni </w:t>
      </w:r>
      <w:r w:rsidR="008E2D99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elhelyezése kapcsán, nem magyar állampolgárok a csalá</w:t>
      </w:r>
      <w:r w:rsidR="00C27330" w:rsidRPr="0079099D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d tagjai</w:t>
      </w:r>
      <w:r w:rsidR="00D911F6">
        <w:rPr>
          <w:rFonts w:ascii="Palatino Linotype" w:eastAsiaTheme="minorEastAsia" w:hAnsi="Palatino Linotype"/>
          <w:kern w:val="24"/>
          <w:sz w:val="24"/>
          <w:szCs w:val="24"/>
          <w:lang w:eastAsia="hu-HU"/>
        </w:rPr>
        <w:t>, stb.</w:t>
      </w:r>
    </w:p>
    <w:p w:rsidR="00FE4AE2" w:rsidRPr="0079099D" w:rsidRDefault="00FE4AE2" w:rsidP="00FE4AE2">
      <w:pPr>
        <w:jc w:val="both"/>
        <w:rPr>
          <w:rFonts w:ascii="Palatino Linotype" w:hAnsi="Palatino Linotype"/>
          <w:sz w:val="24"/>
          <w:szCs w:val="24"/>
        </w:rPr>
      </w:pPr>
    </w:p>
    <w:sectPr w:rsidR="00FE4AE2" w:rsidRPr="0079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FB"/>
    <w:multiLevelType w:val="hybridMultilevel"/>
    <w:tmpl w:val="194AB5E2"/>
    <w:lvl w:ilvl="0" w:tplc="0D8E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A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40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C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81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A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0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05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C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806A2"/>
    <w:multiLevelType w:val="hybridMultilevel"/>
    <w:tmpl w:val="EA1493EA"/>
    <w:lvl w:ilvl="0" w:tplc="78363E00">
      <w:start w:val="20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35B5"/>
    <w:multiLevelType w:val="hybridMultilevel"/>
    <w:tmpl w:val="370ADD38"/>
    <w:lvl w:ilvl="0" w:tplc="6094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8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E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E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40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8F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63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22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E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E70BAD"/>
    <w:multiLevelType w:val="hybridMultilevel"/>
    <w:tmpl w:val="460A8330"/>
    <w:lvl w:ilvl="0" w:tplc="52283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0F31"/>
    <w:multiLevelType w:val="hybridMultilevel"/>
    <w:tmpl w:val="4A4CC400"/>
    <w:lvl w:ilvl="0" w:tplc="415E2E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26BE"/>
    <w:multiLevelType w:val="hybridMultilevel"/>
    <w:tmpl w:val="F0B85580"/>
    <w:lvl w:ilvl="0" w:tplc="7D68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8E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64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03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C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E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6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B64E25"/>
    <w:multiLevelType w:val="hybridMultilevel"/>
    <w:tmpl w:val="39AE5840"/>
    <w:lvl w:ilvl="0" w:tplc="0848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5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6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A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C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C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2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0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955889"/>
    <w:multiLevelType w:val="hybridMultilevel"/>
    <w:tmpl w:val="9DEE27DC"/>
    <w:lvl w:ilvl="0" w:tplc="6832CC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187C"/>
    <w:multiLevelType w:val="hybridMultilevel"/>
    <w:tmpl w:val="8D104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546A" w:themeColor="text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23F23"/>
    <w:multiLevelType w:val="hybridMultilevel"/>
    <w:tmpl w:val="AC42D8B0"/>
    <w:lvl w:ilvl="0" w:tplc="7F544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C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0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CF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0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40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48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0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A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EB692B"/>
    <w:multiLevelType w:val="hybridMultilevel"/>
    <w:tmpl w:val="A3D241DC"/>
    <w:lvl w:ilvl="0" w:tplc="22BCE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42D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66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83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7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7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C0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C4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75999"/>
    <w:multiLevelType w:val="hybridMultilevel"/>
    <w:tmpl w:val="CE22697E"/>
    <w:lvl w:ilvl="0" w:tplc="16C61A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44546A" w:themeColor="text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C5682"/>
    <w:multiLevelType w:val="hybridMultilevel"/>
    <w:tmpl w:val="C1042AEA"/>
    <w:lvl w:ilvl="0" w:tplc="5CD83D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F003C"/>
    <w:multiLevelType w:val="hybridMultilevel"/>
    <w:tmpl w:val="6AC22FA0"/>
    <w:lvl w:ilvl="0" w:tplc="DD4086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4B"/>
    <w:rsid w:val="00012596"/>
    <w:rsid w:val="000818BD"/>
    <w:rsid w:val="00082260"/>
    <w:rsid w:val="00196B40"/>
    <w:rsid w:val="00294B65"/>
    <w:rsid w:val="0035715A"/>
    <w:rsid w:val="003C7A4B"/>
    <w:rsid w:val="003F38EB"/>
    <w:rsid w:val="005C6BC9"/>
    <w:rsid w:val="005F098E"/>
    <w:rsid w:val="00671DFB"/>
    <w:rsid w:val="00772E6B"/>
    <w:rsid w:val="0079099D"/>
    <w:rsid w:val="00822697"/>
    <w:rsid w:val="008C1009"/>
    <w:rsid w:val="008E2D99"/>
    <w:rsid w:val="009631EA"/>
    <w:rsid w:val="00A4335E"/>
    <w:rsid w:val="00B413C7"/>
    <w:rsid w:val="00C27330"/>
    <w:rsid w:val="00CC51AA"/>
    <w:rsid w:val="00CE6DBB"/>
    <w:rsid w:val="00D5291A"/>
    <w:rsid w:val="00D911F6"/>
    <w:rsid w:val="00EA6FCF"/>
    <w:rsid w:val="00F9712D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T Nem számozott lista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FE4AE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T Nem számozott lista Char,Listaszerű bekezdés1 Char,List Paragraph1 Char,Welt L Char Char,Welt L Char1,Bullet List Char,FooterText Char"/>
    <w:link w:val="Listaszerbekezds"/>
    <w:uiPriority w:val="34"/>
    <w:qFormat/>
    <w:locked/>
    <w:rsid w:val="00FE4AE2"/>
  </w:style>
  <w:style w:type="paragraph" w:styleId="NormlWeb">
    <w:name w:val="Normal (Web)"/>
    <w:basedOn w:val="Norml"/>
    <w:uiPriority w:val="99"/>
    <w:semiHidden/>
    <w:unhideWhenUsed/>
    <w:rsid w:val="00A4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1F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C6B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6B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6B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6B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6B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T Nem számozott lista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FE4AE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T Nem számozott lista Char,Listaszerű bekezdés1 Char,List Paragraph1 Char,Welt L Char Char,Welt L Char1,Bullet List Char,FooterText Char"/>
    <w:link w:val="Listaszerbekezds"/>
    <w:uiPriority w:val="34"/>
    <w:qFormat/>
    <w:locked/>
    <w:rsid w:val="00FE4AE2"/>
  </w:style>
  <w:style w:type="paragraph" w:styleId="NormlWeb">
    <w:name w:val="Normal (Web)"/>
    <w:basedOn w:val="Norml"/>
    <w:uiPriority w:val="99"/>
    <w:semiHidden/>
    <w:unhideWhenUsed/>
    <w:rsid w:val="00A4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1F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C6B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6B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6B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6B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6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0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6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7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Krisztina</dc:creator>
  <cp:lastModifiedBy>Berkes Márton</cp:lastModifiedBy>
  <cp:revision>2</cp:revision>
  <dcterms:created xsi:type="dcterms:W3CDTF">2020-11-24T08:16:00Z</dcterms:created>
  <dcterms:modified xsi:type="dcterms:W3CDTF">2020-11-24T08:16:00Z</dcterms:modified>
</cp:coreProperties>
</file>